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AD7D" w14:textId="77777777" w:rsidR="008E5025" w:rsidRPr="00324A70" w:rsidRDefault="008E5025" w:rsidP="008E5025">
      <w:pPr>
        <w:ind w:left="-450"/>
        <w:jc w:val="both"/>
      </w:pPr>
      <w:r w:rsidRPr="00324A70">
        <w:t>Schema de Granturi: Programul Național pentru Reducerea Abandonului Școlar</w:t>
      </w:r>
    </w:p>
    <w:p w14:paraId="05AC706E" w14:textId="77777777" w:rsidR="008E5025" w:rsidRPr="00324A70" w:rsidRDefault="008E5025" w:rsidP="008E5025">
      <w:pPr>
        <w:ind w:left="-450"/>
        <w:jc w:val="both"/>
      </w:pPr>
      <w:r w:rsidRPr="00324A70">
        <w:t>Beneficiar: Şcoala Gimnazială Lopadea Nouă F-PNRAS-1-2022-2389</w:t>
      </w:r>
    </w:p>
    <w:p w14:paraId="4361D22D" w14:textId="77777777" w:rsidR="008E5025" w:rsidRPr="00324A70" w:rsidRDefault="008E5025" w:rsidP="008E5025">
      <w:pPr>
        <w:ind w:left="-450"/>
        <w:jc w:val="both"/>
        <w:rPr>
          <w:i/>
        </w:rPr>
      </w:pPr>
      <w:r w:rsidRPr="00324A70">
        <w:t xml:space="preserve">Titlul proiectului:” Plan de remediere a abandonului școlar la Școala Gimnazială Lopadea Nouă” </w:t>
      </w:r>
    </w:p>
    <w:p w14:paraId="1AC8D441" w14:textId="77777777" w:rsidR="008E5025" w:rsidRPr="00324A70" w:rsidRDefault="008E5025" w:rsidP="008E5025">
      <w:pPr>
        <w:ind w:left="-450"/>
        <w:jc w:val="both"/>
      </w:pPr>
      <w:r w:rsidRPr="00324A70">
        <w:t>Contract de finanțare ISJ Alba Nr. 6463/27.09.2022</w:t>
      </w:r>
    </w:p>
    <w:p w14:paraId="2583752A" w14:textId="77777777" w:rsidR="008E5025" w:rsidRDefault="008E5025" w:rsidP="008E5025">
      <w:pPr>
        <w:ind w:left="-450"/>
        <w:rPr>
          <w:rFonts w:eastAsia="Calibri"/>
          <w:sz w:val="22"/>
          <w:szCs w:val="22"/>
        </w:rPr>
      </w:pPr>
    </w:p>
    <w:p w14:paraId="3F32A4E6" w14:textId="77777777" w:rsidR="008E5025" w:rsidRDefault="008E5025" w:rsidP="00422A6C">
      <w:pPr>
        <w:jc w:val="right"/>
        <w:rPr>
          <w:rFonts w:eastAsia="Calibri"/>
          <w:sz w:val="22"/>
          <w:szCs w:val="22"/>
        </w:rPr>
      </w:pPr>
    </w:p>
    <w:p w14:paraId="14ECE0D3" w14:textId="77777777" w:rsidR="00353FF2" w:rsidRPr="00BE374B" w:rsidRDefault="00422A6C" w:rsidP="00422A6C">
      <w:pPr>
        <w:jc w:val="right"/>
        <w:rPr>
          <w:rFonts w:eastAsia="Calibri"/>
          <w:sz w:val="22"/>
          <w:szCs w:val="22"/>
        </w:rPr>
      </w:pPr>
      <w:r w:rsidRPr="00BE374B">
        <w:rPr>
          <w:rFonts w:eastAsia="Calibri"/>
          <w:sz w:val="22"/>
          <w:szCs w:val="22"/>
        </w:rPr>
        <w:t>Anexa 1 la Anunțul de selecție</w:t>
      </w:r>
    </w:p>
    <w:p w14:paraId="5E79CD40" w14:textId="77777777" w:rsidR="00422A6C" w:rsidRPr="00BE374B" w:rsidRDefault="00422A6C" w:rsidP="00353FF2">
      <w:pPr>
        <w:rPr>
          <w:rFonts w:eastAsia="Calibri"/>
          <w:b/>
          <w:sz w:val="22"/>
          <w:szCs w:val="22"/>
        </w:rPr>
      </w:pPr>
    </w:p>
    <w:p w14:paraId="01C3FED9" w14:textId="77777777" w:rsidR="00D03C14" w:rsidRPr="00BE374B" w:rsidRDefault="00722F59" w:rsidP="00D03C14">
      <w:pPr>
        <w:jc w:val="center"/>
        <w:rPr>
          <w:rFonts w:eastAsia="Calibri"/>
          <w:b/>
          <w:sz w:val="22"/>
          <w:szCs w:val="22"/>
        </w:rPr>
      </w:pPr>
      <w:r w:rsidRPr="00BE374B">
        <w:rPr>
          <w:rFonts w:eastAsia="Calibri"/>
          <w:b/>
          <w:sz w:val="22"/>
          <w:szCs w:val="22"/>
        </w:rPr>
        <w:t>CERERE</w:t>
      </w:r>
      <w:r w:rsidR="00D03C14" w:rsidRPr="00BE374B">
        <w:rPr>
          <w:rFonts w:eastAsia="Calibri"/>
          <w:b/>
          <w:sz w:val="22"/>
          <w:szCs w:val="22"/>
        </w:rPr>
        <w:t xml:space="preserve"> DE ÎNSCRIERE </w:t>
      </w:r>
    </w:p>
    <w:p w14:paraId="57148234" w14:textId="77777777" w:rsidR="00D03C14" w:rsidRPr="00BE374B" w:rsidRDefault="00D03C14" w:rsidP="00D03C14">
      <w:pPr>
        <w:jc w:val="center"/>
        <w:rPr>
          <w:rFonts w:eastAsia="Calibri"/>
          <w:b/>
          <w:sz w:val="22"/>
          <w:szCs w:val="22"/>
        </w:rPr>
      </w:pPr>
    </w:p>
    <w:p w14:paraId="48D3E7A6" w14:textId="281AC610" w:rsidR="00BD7DC6" w:rsidRPr="004B37B4" w:rsidRDefault="00442CDD" w:rsidP="007E5737">
      <w:pPr>
        <w:ind w:left="-270"/>
        <w:jc w:val="center"/>
        <w:rPr>
          <w:b/>
          <w:color w:val="FF0000"/>
        </w:rPr>
      </w:pPr>
      <w:r w:rsidRPr="00BE374B">
        <w:rPr>
          <w:rFonts w:eastAsia="Calibri"/>
          <w:sz w:val="22"/>
          <w:szCs w:val="22"/>
        </w:rPr>
        <w:t xml:space="preserve">la procesul de recrutare </w:t>
      </w:r>
      <w:r w:rsidR="00722F59" w:rsidRPr="00BE374B">
        <w:rPr>
          <w:rFonts w:eastAsia="Calibri"/>
          <w:sz w:val="22"/>
          <w:szCs w:val="22"/>
        </w:rPr>
        <w:t>ș</w:t>
      </w:r>
      <w:r w:rsidR="00052B43">
        <w:rPr>
          <w:rFonts w:eastAsia="Calibri"/>
          <w:sz w:val="22"/>
          <w:szCs w:val="22"/>
        </w:rPr>
        <w:t xml:space="preserve">i selecție </w:t>
      </w:r>
      <w:r w:rsidR="000C09CB">
        <w:rPr>
          <w:rFonts w:eastAsia="Calibri"/>
          <w:sz w:val="22"/>
          <w:szCs w:val="22"/>
        </w:rPr>
        <w:t>experți</w:t>
      </w:r>
      <w:r w:rsidR="007011E1">
        <w:rPr>
          <w:rFonts w:eastAsia="Calibri"/>
          <w:sz w:val="22"/>
          <w:szCs w:val="22"/>
        </w:rPr>
        <w:t>,</w:t>
      </w:r>
      <w:r w:rsidRPr="00624DF6">
        <w:rPr>
          <w:rFonts w:eastAsia="Calibri"/>
          <w:sz w:val="22"/>
          <w:szCs w:val="22"/>
        </w:rPr>
        <w:t xml:space="preserve"> conform anunț</w:t>
      </w:r>
      <w:r w:rsidR="00722F59" w:rsidRPr="00624DF6">
        <w:rPr>
          <w:rFonts w:eastAsia="Calibri"/>
          <w:sz w:val="22"/>
          <w:szCs w:val="22"/>
        </w:rPr>
        <w:t xml:space="preserve">ului de </w:t>
      </w:r>
      <w:r w:rsidR="00722F59" w:rsidRPr="00D22463">
        <w:rPr>
          <w:rFonts w:eastAsia="Calibri"/>
          <w:sz w:val="22"/>
          <w:szCs w:val="22"/>
        </w:rPr>
        <w:t>selecț</w:t>
      </w:r>
      <w:r w:rsidR="00BD7DC6" w:rsidRPr="00D22463">
        <w:rPr>
          <w:rFonts w:eastAsia="Calibri"/>
          <w:sz w:val="22"/>
          <w:szCs w:val="22"/>
        </w:rPr>
        <w:t>ie nr</w:t>
      </w:r>
      <w:r w:rsidR="004F2669">
        <w:rPr>
          <w:rFonts w:eastAsia="Calibri"/>
          <w:sz w:val="22"/>
          <w:szCs w:val="22"/>
        </w:rPr>
        <w:t xml:space="preserve">. </w:t>
      </w:r>
      <w:r w:rsidR="00B25CB2" w:rsidRPr="000437DC">
        <w:rPr>
          <w:rFonts w:eastAsia="Calibri"/>
          <w:sz w:val="22"/>
          <w:szCs w:val="22"/>
        </w:rPr>
        <w:t>3</w:t>
      </w:r>
      <w:r w:rsidR="000614D2" w:rsidRPr="000437DC">
        <w:rPr>
          <w:rFonts w:eastAsia="Calibri"/>
          <w:sz w:val="22"/>
          <w:szCs w:val="22"/>
        </w:rPr>
        <w:t>35</w:t>
      </w:r>
      <w:r w:rsidR="004F2669" w:rsidRPr="000437DC">
        <w:rPr>
          <w:rFonts w:eastAsia="Calibri"/>
          <w:sz w:val="22"/>
          <w:szCs w:val="22"/>
        </w:rPr>
        <w:t>/</w:t>
      </w:r>
      <w:r w:rsidR="000437DC" w:rsidRPr="000437DC">
        <w:rPr>
          <w:rFonts w:eastAsia="Calibri"/>
          <w:sz w:val="22"/>
          <w:szCs w:val="22"/>
        </w:rPr>
        <w:t>17</w:t>
      </w:r>
      <w:r w:rsidR="004F2669" w:rsidRPr="000437DC">
        <w:rPr>
          <w:rFonts w:eastAsia="Calibri"/>
          <w:sz w:val="22"/>
          <w:szCs w:val="22"/>
        </w:rPr>
        <w:t>.</w:t>
      </w:r>
      <w:r w:rsidR="00DF581C" w:rsidRPr="000437DC">
        <w:rPr>
          <w:rFonts w:eastAsia="Calibri"/>
          <w:sz w:val="22"/>
          <w:szCs w:val="22"/>
        </w:rPr>
        <w:t>01</w:t>
      </w:r>
      <w:r w:rsidR="00AA5FF8" w:rsidRPr="000437DC">
        <w:rPr>
          <w:rFonts w:eastAsia="Calibri"/>
          <w:sz w:val="22"/>
          <w:szCs w:val="22"/>
        </w:rPr>
        <w:t>.</w:t>
      </w:r>
      <w:r w:rsidR="000043BE" w:rsidRPr="000437DC">
        <w:rPr>
          <w:rFonts w:eastAsia="Calibri"/>
          <w:sz w:val="22"/>
          <w:szCs w:val="22"/>
        </w:rPr>
        <w:t>202</w:t>
      </w:r>
      <w:r w:rsidR="00B25CB2" w:rsidRPr="000437DC">
        <w:rPr>
          <w:rFonts w:eastAsia="Calibri"/>
          <w:sz w:val="22"/>
          <w:szCs w:val="22"/>
        </w:rPr>
        <w:t>4</w:t>
      </w:r>
      <w:r w:rsidR="000437DC">
        <w:rPr>
          <w:rFonts w:eastAsia="Calibri"/>
          <w:sz w:val="22"/>
          <w:szCs w:val="22"/>
        </w:rPr>
        <w:t>, respectiv 336/17.01.2024</w:t>
      </w:r>
      <w:r w:rsidR="00624DF6" w:rsidRPr="00D22463">
        <w:rPr>
          <w:rFonts w:eastAsia="Calibri"/>
          <w:sz w:val="22"/>
          <w:szCs w:val="22"/>
        </w:rPr>
        <w:t xml:space="preserve"> </w:t>
      </w:r>
      <w:r w:rsidR="00722F59" w:rsidRPr="00D22463">
        <w:rPr>
          <w:rFonts w:eastAsia="Calibri"/>
          <w:sz w:val="22"/>
          <w:szCs w:val="22"/>
        </w:rPr>
        <w:t>pentru</w:t>
      </w:r>
      <w:r w:rsidR="00722F59" w:rsidRPr="003D10EF">
        <w:rPr>
          <w:rFonts w:eastAsia="Calibri"/>
          <w:sz w:val="22"/>
          <w:szCs w:val="22"/>
        </w:rPr>
        <w:t xml:space="preserve"> proiectul </w:t>
      </w:r>
      <w:r w:rsidR="008E5025" w:rsidRPr="008E5025">
        <w:rPr>
          <w:rFonts w:eastAsia="Calibri"/>
          <w:b/>
          <w:sz w:val="22"/>
          <w:szCs w:val="22"/>
        </w:rPr>
        <w:t>PNRAS-</w:t>
      </w:r>
      <w:r w:rsidR="008E5025">
        <w:rPr>
          <w:rFonts w:eastAsia="Calibri"/>
          <w:b/>
          <w:sz w:val="22"/>
          <w:szCs w:val="22"/>
        </w:rPr>
        <w:t>„</w:t>
      </w:r>
      <w:r w:rsidR="008E5025" w:rsidRPr="008E5025">
        <w:rPr>
          <w:rFonts w:eastAsia="Calibri"/>
          <w:b/>
          <w:sz w:val="22"/>
          <w:szCs w:val="22"/>
        </w:rPr>
        <w:t>Reducerea abandonului școlar la Școala Gimnazială Lopadea Nouă</w:t>
      </w:r>
      <w:r w:rsidR="007E5737">
        <w:rPr>
          <w:rFonts w:eastAsia="Calibri"/>
          <w:b/>
          <w:sz w:val="22"/>
          <w:szCs w:val="22"/>
        </w:rPr>
        <w:t>”</w:t>
      </w:r>
      <w:r w:rsidR="008E5025">
        <w:rPr>
          <w:rFonts w:eastAsia="Calibri"/>
          <w:b/>
          <w:sz w:val="22"/>
          <w:szCs w:val="22"/>
        </w:rPr>
        <w:t xml:space="preserve">, </w:t>
      </w:r>
      <w:r w:rsidR="003622D7" w:rsidRPr="004F2669">
        <w:rPr>
          <w:rFonts w:eastAsia="Calibri"/>
        </w:rPr>
        <w:t xml:space="preserve"> </w:t>
      </w:r>
      <w:proofErr w:type="spellStart"/>
      <w:r w:rsidR="004F2669" w:rsidRPr="004F2669">
        <w:rPr>
          <w:color w:val="000000"/>
          <w:lang w:val="en-US" w:eastAsia="en-US"/>
        </w:rPr>
        <w:t>proiect</w:t>
      </w:r>
      <w:proofErr w:type="spellEnd"/>
      <w:r w:rsidR="004F2669" w:rsidRPr="004F2669">
        <w:rPr>
          <w:color w:val="000000"/>
          <w:lang w:val="en-US" w:eastAsia="en-US"/>
        </w:rPr>
        <w:t xml:space="preserve"> </w:t>
      </w:r>
      <w:proofErr w:type="spellStart"/>
      <w:r w:rsidR="004F2669" w:rsidRPr="004F2669">
        <w:rPr>
          <w:color w:val="000000"/>
          <w:lang w:val="en-US" w:eastAsia="en-US"/>
        </w:rPr>
        <w:t>finanțat</w:t>
      </w:r>
      <w:proofErr w:type="spellEnd"/>
      <w:r w:rsidR="004F2669" w:rsidRPr="004F2669">
        <w:rPr>
          <w:color w:val="000000"/>
          <w:lang w:val="en-US" w:eastAsia="en-US"/>
        </w:rPr>
        <w:t xml:space="preserve"> </w:t>
      </w:r>
      <w:proofErr w:type="spellStart"/>
      <w:r w:rsidR="004F2669" w:rsidRPr="004F2669">
        <w:rPr>
          <w:color w:val="000000"/>
          <w:lang w:val="en-US" w:eastAsia="en-US"/>
        </w:rPr>
        <w:t>prin</w:t>
      </w:r>
      <w:proofErr w:type="spellEnd"/>
      <w:r w:rsidR="004F2669" w:rsidRPr="004F2669">
        <w:rPr>
          <w:color w:val="000000"/>
          <w:lang w:val="en-US" w:eastAsia="en-US"/>
        </w:rPr>
        <w:t xml:space="preserve"> </w:t>
      </w:r>
      <w:proofErr w:type="spellStart"/>
      <w:r w:rsidR="004F2669" w:rsidRPr="004F2669">
        <w:rPr>
          <w:color w:val="000000"/>
          <w:lang w:val="en-US" w:eastAsia="en-US"/>
        </w:rPr>
        <w:t>Programul</w:t>
      </w:r>
      <w:proofErr w:type="spellEnd"/>
      <w:r w:rsidR="004F2669" w:rsidRPr="004F2669">
        <w:rPr>
          <w:color w:val="000000"/>
          <w:lang w:val="en-US" w:eastAsia="en-US"/>
        </w:rPr>
        <w:t xml:space="preserve"> </w:t>
      </w:r>
      <w:proofErr w:type="spellStart"/>
      <w:r w:rsidR="004F2669" w:rsidRPr="004F2669">
        <w:rPr>
          <w:color w:val="000000"/>
          <w:lang w:val="en-US" w:eastAsia="en-US"/>
        </w:rPr>
        <w:t>Național</w:t>
      </w:r>
      <w:proofErr w:type="spellEnd"/>
      <w:r w:rsidR="004F2669" w:rsidRPr="004F2669">
        <w:rPr>
          <w:color w:val="000000"/>
          <w:lang w:val="en-US" w:eastAsia="en-US"/>
        </w:rPr>
        <w:t xml:space="preserve"> de </w:t>
      </w:r>
      <w:proofErr w:type="spellStart"/>
      <w:r w:rsidR="004F2669" w:rsidRPr="004F2669">
        <w:rPr>
          <w:color w:val="000000"/>
          <w:lang w:val="en-US" w:eastAsia="en-US"/>
        </w:rPr>
        <w:t>reducere</w:t>
      </w:r>
      <w:proofErr w:type="spellEnd"/>
      <w:r w:rsidR="004F2669" w:rsidRPr="004F2669">
        <w:rPr>
          <w:color w:val="000000"/>
          <w:lang w:val="en-US" w:eastAsia="en-US"/>
        </w:rPr>
        <w:t xml:space="preserve"> a </w:t>
      </w:r>
      <w:proofErr w:type="spellStart"/>
      <w:r w:rsidR="004F2669" w:rsidRPr="004F2669">
        <w:rPr>
          <w:color w:val="000000"/>
          <w:lang w:val="en-US" w:eastAsia="en-US"/>
        </w:rPr>
        <w:t>abandonului</w:t>
      </w:r>
      <w:proofErr w:type="spellEnd"/>
      <w:r w:rsidR="004F2669" w:rsidRPr="004F2669">
        <w:rPr>
          <w:color w:val="000000"/>
          <w:lang w:val="en-US" w:eastAsia="en-US"/>
        </w:rPr>
        <w:t xml:space="preserve"> </w:t>
      </w:r>
      <w:proofErr w:type="spellStart"/>
      <w:r w:rsidR="004F2669" w:rsidRPr="004F2669">
        <w:rPr>
          <w:color w:val="000000"/>
          <w:lang w:val="en-US" w:eastAsia="en-US"/>
        </w:rPr>
        <w:t>școlar</w:t>
      </w:r>
      <w:proofErr w:type="spellEnd"/>
      <w:r w:rsidR="004F2669" w:rsidRPr="004F2669">
        <w:rPr>
          <w:color w:val="000000"/>
          <w:lang w:val="en-US" w:eastAsia="en-US"/>
        </w:rPr>
        <w:t xml:space="preserve"> – cod F-PNRAS-1-2022</w:t>
      </w:r>
      <w:r w:rsidR="008E5025">
        <w:rPr>
          <w:color w:val="000000"/>
          <w:lang w:val="en-US" w:eastAsia="en-US"/>
        </w:rPr>
        <w:t>-2389</w:t>
      </w:r>
    </w:p>
    <w:p w14:paraId="046AA539" w14:textId="77777777" w:rsidR="00D03C14" w:rsidRPr="004B37B4" w:rsidRDefault="00D03C14" w:rsidP="00BD7DC6">
      <w:pPr>
        <w:jc w:val="center"/>
        <w:rPr>
          <w:rFonts w:eastAsia="Calibri"/>
          <w:color w:val="FF0000"/>
          <w:sz w:val="22"/>
          <w:szCs w:val="22"/>
        </w:rPr>
      </w:pPr>
    </w:p>
    <w:p w14:paraId="0A512DFD" w14:textId="77777777" w:rsidR="00D03C14" w:rsidRPr="007E5737" w:rsidRDefault="00D03C14" w:rsidP="0037143E">
      <w:pPr>
        <w:numPr>
          <w:ilvl w:val="0"/>
          <w:numId w:val="10"/>
        </w:numPr>
        <w:rPr>
          <w:rFonts w:eastAsia="Calibri"/>
          <w:b/>
          <w:sz w:val="22"/>
          <w:szCs w:val="22"/>
        </w:rPr>
      </w:pPr>
      <w:r w:rsidRPr="00BE374B">
        <w:rPr>
          <w:rFonts w:eastAsia="Calibri"/>
          <w:sz w:val="22"/>
          <w:szCs w:val="22"/>
        </w:rPr>
        <w:t>po</w:t>
      </w:r>
      <w:r w:rsidR="00722F59" w:rsidRPr="00BE374B">
        <w:rPr>
          <w:rFonts w:eastAsia="Calibri"/>
          <w:sz w:val="22"/>
          <w:szCs w:val="22"/>
        </w:rPr>
        <w:t>stul vizat</w:t>
      </w:r>
      <w:r w:rsidRPr="00BE374B">
        <w:rPr>
          <w:rFonts w:eastAsia="Calibri"/>
          <w:sz w:val="22"/>
          <w:szCs w:val="22"/>
        </w:rPr>
        <w:t xml:space="preserve"> </w:t>
      </w:r>
      <w:r w:rsidR="008523C6">
        <w:rPr>
          <w:rFonts w:eastAsia="Calibri"/>
          <w:sz w:val="22"/>
          <w:szCs w:val="22"/>
        </w:rPr>
        <w:t xml:space="preserve"> </w:t>
      </w:r>
      <w:r w:rsidR="007C298A">
        <w:rPr>
          <w:b/>
          <w:sz w:val="22"/>
          <w:szCs w:val="22"/>
        </w:rPr>
        <w:t>_______________________________</w:t>
      </w:r>
    </w:p>
    <w:p w14:paraId="675DF1D0" w14:textId="77777777" w:rsidR="007E5737" w:rsidRPr="00717731" w:rsidRDefault="007E5737" w:rsidP="0037143E">
      <w:pPr>
        <w:numPr>
          <w:ilvl w:val="0"/>
          <w:numId w:val="10"/>
        </w:numPr>
        <w:rPr>
          <w:rFonts w:eastAsia="Calibri"/>
          <w:b/>
          <w:sz w:val="22"/>
          <w:szCs w:val="22"/>
        </w:rPr>
      </w:pPr>
      <w:r>
        <w:rPr>
          <w:rFonts w:eastAsia="Calibri"/>
          <w:sz w:val="22"/>
          <w:szCs w:val="22"/>
        </w:rPr>
        <w:t>Școala Gimnazială Lopadea Nouă /structura Școala Gimnazială Ciuguzel</w:t>
      </w:r>
    </w:p>
    <w:p w14:paraId="1A12AD87" w14:textId="77777777" w:rsidR="00D03C14" w:rsidRPr="00BE374B" w:rsidRDefault="00D03C14" w:rsidP="00D03C14">
      <w:pPr>
        <w:jc w:val="center"/>
        <w:rPr>
          <w:rFonts w:eastAsia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7883"/>
      </w:tblGrid>
      <w:tr w:rsidR="00D03C14" w:rsidRPr="00BE374B" w14:paraId="31EA472B" w14:textId="77777777" w:rsidTr="00710144">
        <w:tc>
          <w:tcPr>
            <w:tcW w:w="9853" w:type="dxa"/>
            <w:gridSpan w:val="2"/>
            <w:shd w:val="clear" w:color="auto" w:fill="auto"/>
          </w:tcPr>
          <w:p w14:paraId="5997DC46" w14:textId="77777777" w:rsidR="00D03C14" w:rsidRPr="00BE374B" w:rsidRDefault="00D03C14" w:rsidP="00D03C14">
            <w:pPr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D03C14" w:rsidRPr="00BE374B" w14:paraId="2DADBE7E" w14:textId="77777777" w:rsidTr="00710144">
        <w:tc>
          <w:tcPr>
            <w:tcW w:w="1970" w:type="dxa"/>
            <w:shd w:val="clear" w:color="auto" w:fill="auto"/>
          </w:tcPr>
          <w:p w14:paraId="03B8F904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Nume</w:t>
            </w:r>
          </w:p>
        </w:tc>
        <w:tc>
          <w:tcPr>
            <w:tcW w:w="7883" w:type="dxa"/>
            <w:shd w:val="clear" w:color="auto" w:fill="auto"/>
          </w:tcPr>
          <w:p w14:paraId="6A35D15D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03C14" w:rsidRPr="00BE374B" w14:paraId="516BB22A" w14:textId="77777777" w:rsidTr="00710144">
        <w:tc>
          <w:tcPr>
            <w:tcW w:w="1970" w:type="dxa"/>
            <w:shd w:val="clear" w:color="auto" w:fill="auto"/>
          </w:tcPr>
          <w:p w14:paraId="7D71BC37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Preunume</w:t>
            </w:r>
          </w:p>
        </w:tc>
        <w:tc>
          <w:tcPr>
            <w:tcW w:w="7883" w:type="dxa"/>
            <w:shd w:val="clear" w:color="auto" w:fill="auto"/>
          </w:tcPr>
          <w:p w14:paraId="0F4E7F06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03C14" w:rsidRPr="00BE374B" w14:paraId="29674E7F" w14:textId="77777777" w:rsidTr="00710144">
        <w:tc>
          <w:tcPr>
            <w:tcW w:w="1970" w:type="dxa"/>
            <w:shd w:val="clear" w:color="auto" w:fill="auto"/>
          </w:tcPr>
          <w:p w14:paraId="2B9EDCCF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shd w:val="clear" w:color="auto" w:fill="auto"/>
          </w:tcPr>
          <w:p w14:paraId="0889CC17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03C14" w:rsidRPr="00BE374B" w14:paraId="3C8FDF2E" w14:textId="77777777" w:rsidTr="00710144">
        <w:tc>
          <w:tcPr>
            <w:tcW w:w="1970" w:type="dxa"/>
            <w:shd w:val="clear" w:color="auto" w:fill="auto"/>
          </w:tcPr>
          <w:p w14:paraId="7B3B2431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shd w:val="clear" w:color="auto" w:fill="auto"/>
          </w:tcPr>
          <w:p w14:paraId="26E865A3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03C14" w:rsidRPr="00BE374B" w14:paraId="710969E2" w14:textId="77777777" w:rsidTr="00710144">
        <w:tc>
          <w:tcPr>
            <w:tcW w:w="9853" w:type="dxa"/>
            <w:gridSpan w:val="2"/>
            <w:shd w:val="clear" w:color="auto" w:fill="auto"/>
          </w:tcPr>
          <w:p w14:paraId="7671ADB1" w14:textId="77777777" w:rsidR="00D03C14" w:rsidRPr="00BE374B" w:rsidRDefault="00D03C14" w:rsidP="00D03C14">
            <w:pPr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2. DISPONIBILITATE DE A EFECTUA DEPLASĂRI ÎN ȚARĂ</w:t>
            </w:r>
          </w:p>
          <w:p w14:paraId="0221522C" w14:textId="77777777" w:rsidR="00D03C14" w:rsidRPr="00BE374B" w:rsidRDefault="00D03C14" w:rsidP="00D03C14">
            <w:pPr>
              <w:rPr>
                <w:rFonts w:eastAsia="Calibri"/>
                <w:sz w:val="22"/>
                <w:szCs w:val="22"/>
              </w:rPr>
            </w:pPr>
          </w:p>
          <w:p w14:paraId="535A00A1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Da</w:t>
            </w:r>
          </w:p>
          <w:p w14:paraId="3ED7057F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9FA9DEB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Nu</w:t>
            </w:r>
          </w:p>
          <w:p w14:paraId="7E8936D4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03C14" w:rsidRPr="00BE374B" w14:paraId="71EC276F" w14:textId="77777777" w:rsidTr="00710144">
        <w:tc>
          <w:tcPr>
            <w:tcW w:w="9853" w:type="dxa"/>
            <w:gridSpan w:val="2"/>
            <w:shd w:val="clear" w:color="auto" w:fill="auto"/>
          </w:tcPr>
          <w:p w14:paraId="11300182" w14:textId="77777777" w:rsidR="00D03C14" w:rsidRPr="00BE374B" w:rsidRDefault="00D03C14" w:rsidP="00D03C14">
            <w:pPr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3. DISPONIBILITATE</w:t>
            </w:r>
          </w:p>
          <w:p w14:paraId="79B69C2F" w14:textId="77777777" w:rsidR="00D03C14" w:rsidRPr="00BE374B" w:rsidRDefault="00D03C14" w:rsidP="00D03C14">
            <w:pPr>
              <w:rPr>
                <w:rFonts w:eastAsia="Calibri"/>
                <w:sz w:val="22"/>
                <w:szCs w:val="22"/>
              </w:rPr>
            </w:pPr>
          </w:p>
          <w:p w14:paraId="6D92AD9C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 xml:space="preserve">Sunt  apt  și  disponibil  să  lucrez  ca  expert  în  perioadele  menționate  în  </w:t>
            </w:r>
            <w:r w:rsidR="00442CDD" w:rsidRPr="00BE374B">
              <w:rPr>
                <w:rFonts w:eastAsia="Calibri"/>
                <w:sz w:val="22"/>
                <w:szCs w:val="22"/>
              </w:rPr>
              <w:t>declarația</w:t>
            </w:r>
            <w:r w:rsidRPr="00BE374B">
              <w:rPr>
                <w:rFonts w:eastAsia="Calibri"/>
                <w:sz w:val="22"/>
                <w:szCs w:val="22"/>
              </w:rPr>
              <w:t xml:space="preserve">  privind  disponibilitatea (conform contractului care va fi semnat de părți)</w:t>
            </w:r>
          </w:p>
          <w:p w14:paraId="2F1B214D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ED9428B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Da</w:t>
            </w:r>
          </w:p>
          <w:p w14:paraId="2FDA917C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F0C045B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 xml:space="preserve">Nu </w:t>
            </w:r>
          </w:p>
          <w:p w14:paraId="3B100DBF" w14:textId="77777777" w:rsidR="00D03C14" w:rsidRPr="00BE374B" w:rsidRDefault="00D03C14" w:rsidP="00D03C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03C14" w:rsidRPr="00BE374B" w14:paraId="59EE2946" w14:textId="77777777" w:rsidTr="00710144">
        <w:tc>
          <w:tcPr>
            <w:tcW w:w="1970" w:type="dxa"/>
            <w:shd w:val="clear" w:color="auto" w:fill="auto"/>
          </w:tcPr>
          <w:p w14:paraId="0BB1BF5E" w14:textId="77777777" w:rsidR="00D03C14" w:rsidRPr="00BE374B" w:rsidRDefault="00442CDD" w:rsidP="0071014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Data completă</w:t>
            </w:r>
            <w:r w:rsidR="00D03C14" w:rsidRPr="00BE374B">
              <w:rPr>
                <w:rFonts w:eastAsia="Calibri"/>
                <w:sz w:val="22"/>
                <w:szCs w:val="22"/>
              </w:rPr>
              <w:t>rii</w:t>
            </w:r>
          </w:p>
        </w:tc>
        <w:tc>
          <w:tcPr>
            <w:tcW w:w="7883" w:type="dxa"/>
            <w:shd w:val="clear" w:color="auto" w:fill="auto"/>
          </w:tcPr>
          <w:p w14:paraId="3D073E4F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03C14" w:rsidRPr="00BE374B" w14:paraId="566AA868" w14:textId="77777777" w:rsidTr="00710144">
        <w:tc>
          <w:tcPr>
            <w:tcW w:w="1970" w:type="dxa"/>
            <w:shd w:val="clear" w:color="auto" w:fill="auto"/>
          </w:tcPr>
          <w:p w14:paraId="20B254B3" w14:textId="77777777" w:rsidR="00D03C14" w:rsidRPr="00BE374B" w:rsidRDefault="00722F59" w:rsidP="00710144">
            <w:pPr>
              <w:jc w:val="center"/>
              <w:rPr>
                <w:rFonts w:eastAsia="Calibri"/>
                <w:sz w:val="22"/>
                <w:szCs w:val="22"/>
              </w:rPr>
            </w:pPr>
            <w:r w:rsidRPr="00BE374B">
              <w:rPr>
                <w:rFonts w:eastAsia="Calibri"/>
                <w:sz w:val="22"/>
                <w:szCs w:val="22"/>
              </w:rPr>
              <w:t>Semnă</w:t>
            </w:r>
            <w:r w:rsidR="00D03C14" w:rsidRPr="00BE374B">
              <w:rPr>
                <w:rFonts w:eastAsia="Calibri"/>
                <w:sz w:val="22"/>
                <w:szCs w:val="22"/>
              </w:rPr>
              <w:t>tura</w:t>
            </w:r>
          </w:p>
        </w:tc>
        <w:tc>
          <w:tcPr>
            <w:tcW w:w="7883" w:type="dxa"/>
            <w:shd w:val="clear" w:color="auto" w:fill="auto"/>
          </w:tcPr>
          <w:p w14:paraId="74680A93" w14:textId="77777777" w:rsidR="00D03C14" w:rsidRPr="00BE374B" w:rsidRDefault="00D03C14" w:rsidP="007101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4CB7320" w14:textId="77777777" w:rsidR="00D03C14" w:rsidRPr="00BE374B" w:rsidRDefault="00D03C14" w:rsidP="00D03C14">
      <w:pPr>
        <w:jc w:val="center"/>
        <w:rPr>
          <w:rFonts w:eastAsia="Calibri"/>
          <w:sz w:val="22"/>
          <w:szCs w:val="22"/>
        </w:rPr>
      </w:pPr>
    </w:p>
    <w:p w14:paraId="1C0C6832" w14:textId="77777777" w:rsidR="00D03C14" w:rsidRPr="00BE374B" w:rsidRDefault="00D03C14" w:rsidP="00D03C14">
      <w:pPr>
        <w:rPr>
          <w:rFonts w:eastAsia="Calibri"/>
          <w:sz w:val="22"/>
          <w:szCs w:val="22"/>
        </w:rPr>
      </w:pPr>
    </w:p>
    <w:p w14:paraId="23060A47" w14:textId="77777777" w:rsidR="0077226D" w:rsidRPr="00BE374B" w:rsidRDefault="00D03C14" w:rsidP="00D03C14">
      <w:pPr>
        <w:rPr>
          <w:rFonts w:eastAsia="Calibri"/>
          <w:sz w:val="22"/>
          <w:szCs w:val="22"/>
        </w:rPr>
      </w:pPr>
      <w:r w:rsidRPr="00BE374B">
        <w:rPr>
          <w:rFonts w:eastAsia="Calibri"/>
          <w:sz w:val="22"/>
          <w:szCs w:val="22"/>
        </w:rPr>
        <w:t xml:space="preserve">Fiecare  </w:t>
      </w:r>
      <w:r w:rsidR="00722F59" w:rsidRPr="00BE374B">
        <w:rPr>
          <w:rFonts w:eastAsia="Calibri"/>
          <w:sz w:val="22"/>
          <w:szCs w:val="22"/>
        </w:rPr>
        <w:t xml:space="preserve">candidat </w:t>
      </w:r>
      <w:r w:rsidRPr="00BE374B">
        <w:rPr>
          <w:rFonts w:eastAsia="Calibri"/>
          <w:sz w:val="22"/>
          <w:szCs w:val="22"/>
        </w:rPr>
        <w:t xml:space="preserve"> își  asumă  responsabilitatea  declarației  disponibilității  pentru  </w:t>
      </w:r>
      <w:r w:rsidR="00722F59" w:rsidRPr="00BE374B">
        <w:rPr>
          <w:rFonts w:eastAsia="Calibri"/>
          <w:sz w:val="22"/>
          <w:szCs w:val="22"/>
        </w:rPr>
        <w:t>perioada</w:t>
      </w:r>
      <w:r w:rsidRPr="00BE374B">
        <w:rPr>
          <w:rFonts w:eastAsia="Calibri"/>
          <w:sz w:val="22"/>
          <w:szCs w:val="22"/>
        </w:rPr>
        <w:t xml:space="preserve"> </w:t>
      </w:r>
      <w:r w:rsidR="00722F59" w:rsidRPr="00BE374B">
        <w:rPr>
          <w:rFonts w:eastAsia="Calibri"/>
          <w:sz w:val="22"/>
          <w:szCs w:val="22"/>
        </w:rPr>
        <w:t>de angajare prevăzută în anunțul de selecție</w:t>
      </w:r>
      <w:r w:rsidRPr="00BE374B">
        <w:rPr>
          <w:rFonts w:eastAsia="Calibri"/>
          <w:sz w:val="22"/>
          <w:szCs w:val="22"/>
        </w:rPr>
        <w:t>.</w:t>
      </w:r>
    </w:p>
    <w:sectPr w:rsidR="0077226D" w:rsidRPr="00BE374B" w:rsidSect="00A64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" w:right="851" w:bottom="851" w:left="1418" w:header="12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535D0" w14:textId="77777777" w:rsidR="00793400" w:rsidRDefault="00793400">
      <w:r>
        <w:separator/>
      </w:r>
    </w:p>
  </w:endnote>
  <w:endnote w:type="continuationSeparator" w:id="0">
    <w:p w14:paraId="700155E3" w14:textId="77777777" w:rsidR="00793400" w:rsidRDefault="0079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D6FC" w14:textId="77777777" w:rsidR="00A64289" w:rsidRDefault="00A64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BECE" w14:textId="77777777" w:rsidR="00A64289" w:rsidRDefault="00A64289" w:rsidP="00A64289">
    <w:pPr>
      <w:rPr>
        <w:b/>
        <w:color w:val="0102B2"/>
      </w:rPr>
    </w:pPr>
    <w:r>
      <w:rPr>
        <w:b/>
        <w:color w:val="0102B2"/>
      </w:rPr>
      <w:t xml:space="preserve">„PNRR. Finanțat de Uniunea Europeană – UrmătoareaGenerațieUE” </w:t>
    </w:r>
  </w:p>
  <w:p w14:paraId="0742959E" w14:textId="77777777" w:rsidR="00A64289" w:rsidRDefault="00A64289" w:rsidP="00A64289">
    <w:pPr>
      <w:tabs>
        <w:tab w:val="center" w:pos="4680"/>
        <w:tab w:val="right" w:pos="9360"/>
      </w:tabs>
      <w:rPr>
        <w:rFonts w:ascii="Calibri" w:hAnsi="Calibri" w:cs="Calibri"/>
        <w:color w:val="000000"/>
        <w:sz w:val="22"/>
        <w:szCs w:val="22"/>
      </w:rPr>
    </w:pPr>
    <w:r>
      <w:rPr>
        <w:b/>
        <w:color w:val="0102B2"/>
      </w:rPr>
      <w:t xml:space="preserve">   </w:t>
    </w:r>
    <w:hyperlink r:id="rId1" w:history="1">
      <w:r>
        <w:rPr>
          <w:rStyle w:val="Hyperlink"/>
          <w:sz w:val="23"/>
          <w:szCs w:val="23"/>
        </w:rPr>
        <w:t>https://mfe.gov.ro/pnrr/</w:t>
      </w:r>
    </w:hyperlink>
    <w:r>
      <w:rPr>
        <w:sz w:val="23"/>
        <w:szCs w:val="23"/>
      </w:rPr>
      <w:t xml:space="preserve">              </w:t>
    </w:r>
    <w:hyperlink r:id="rId2" w:history="1">
      <w:r>
        <w:rPr>
          <w:rStyle w:val="Hyperlink"/>
          <w:sz w:val="23"/>
          <w:szCs w:val="23"/>
        </w:rPr>
        <w:t>https://www.facebook.com/PNRR</w:t>
      </w:r>
    </w:hyperlink>
    <w:hyperlink r:id="rId3" w:history="1">
      <w:r>
        <w:rPr>
          <w:rStyle w:val="Hyperlink"/>
        </w:rPr>
        <w:t xml:space="preserve"> </w:t>
      </w:r>
    </w:hyperlink>
    <w:hyperlink r:id="rId4" w:history="1">
      <w:r>
        <w:rPr>
          <w:rStyle w:val="Hyperlink"/>
          <w:sz w:val="23"/>
          <w:szCs w:val="23"/>
        </w:rPr>
        <w:t>Oficial/</w:t>
      </w:r>
    </w:hyperlink>
    <w:r>
      <w:rPr>
        <w:sz w:val="23"/>
        <w:szCs w:val="23"/>
      </w:rPr>
      <w:t xml:space="preserve"> </w:t>
    </w:r>
  </w:p>
  <w:p w14:paraId="20728B64" w14:textId="77777777" w:rsidR="00AD34DE" w:rsidRDefault="00AD34DE" w:rsidP="00A64289">
    <w:pPr>
      <w:pStyle w:val="Footer"/>
      <w:tabs>
        <w:tab w:val="clear" w:pos="9072"/>
        <w:tab w:val="left" w:pos="4956"/>
      </w:tabs>
      <w:ind w:left="-851" w:right="-284"/>
      <w:rPr>
        <w:rFonts w:ascii="Arial" w:hAnsi="Arial" w:cs="Arial"/>
        <w:b/>
        <w:sz w:val="18"/>
        <w:szCs w:val="18"/>
      </w:rPr>
    </w:pPr>
  </w:p>
  <w:p w14:paraId="655A4F9F" w14:textId="77777777" w:rsidR="00AD34DE" w:rsidRDefault="00AD34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2F6E" w14:textId="77777777" w:rsidR="003F1E50" w:rsidRDefault="003F1E50" w:rsidP="003F1E50">
    <w:pPr>
      <w:pBdr>
        <w:top w:val="nil"/>
        <w:left w:val="nil"/>
        <w:bottom w:val="nil"/>
        <w:right w:val="nil"/>
        <w:between w:val="nil"/>
      </w:pBdr>
      <w:rPr>
        <w:b/>
        <w:color w:val="0102B2"/>
      </w:rPr>
    </w:pPr>
    <w:r>
      <w:rPr>
        <w:rFonts w:ascii="Calibri" w:hAnsi="Calibri" w:cs="Calibri"/>
        <w:sz w:val="22"/>
        <w:szCs w:val="22"/>
        <w:lang w:val="en-US" w:eastAsia="en-US"/>
      </w:rPr>
      <w:tab/>
    </w:r>
    <w:r>
      <w:rPr>
        <w:b/>
        <w:color w:val="0102B2"/>
      </w:rPr>
      <w:t xml:space="preserve">„PNRR. Finanțat de Uniunea Europeană – UrmătoareaGenerațieUE” </w:t>
    </w:r>
  </w:p>
  <w:p w14:paraId="0C5B577F" w14:textId="77777777" w:rsidR="003F1E50" w:rsidRPr="00E24BB8" w:rsidRDefault="003F1E50" w:rsidP="003F1E50">
    <w:pPr>
      <w:tabs>
        <w:tab w:val="center" w:pos="4680"/>
        <w:tab w:val="right" w:pos="9360"/>
      </w:tabs>
      <w:rPr>
        <w:color w:val="000000"/>
      </w:rPr>
    </w:pPr>
    <w:r>
      <w:rPr>
        <w:b/>
        <w:color w:val="0102B2"/>
      </w:rPr>
      <w:t xml:space="preserve">              </w:t>
    </w:r>
    <w:hyperlink r:id="rId1">
      <w:r>
        <w:rPr>
          <w:color w:val="0000FF"/>
          <w:sz w:val="23"/>
          <w:szCs w:val="23"/>
          <w:u w:val="single"/>
        </w:rPr>
        <w:t>https://mfe.gov.ro/pnrr/</w:t>
      </w:r>
    </w:hyperlink>
    <w:r>
      <w:rPr>
        <w:sz w:val="23"/>
        <w:szCs w:val="23"/>
      </w:rPr>
      <w:t xml:space="preserve">              </w:t>
    </w:r>
    <w:hyperlink r:id="rId2">
      <w:r>
        <w:rPr>
          <w:color w:val="0000FF"/>
          <w:sz w:val="23"/>
          <w:szCs w:val="23"/>
          <w:u w:val="single"/>
        </w:rPr>
        <w:t>https://www.facebook.com/PNRR</w:t>
      </w:r>
    </w:hyperlink>
    <w:hyperlink r:id="rId3">
      <w:r>
        <w:t xml:space="preserve"> </w:t>
      </w:r>
    </w:hyperlink>
    <w:hyperlink r:id="rId4">
      <w:r>
        <w:rPr>
          <w:color w:val="0000FF"/>
          <w:sz w:val="23"/>
          <w:szCs w:val="23"/>
          <w:u w:val="single"/>
        </w:rPr>
        <w:t>Oficial/</w:t>
      </w:r>
    </w:hyperlink>
    <w:r>
      <w:rPr>
        <w:sz w:val="23"/>
        <w:szCs w:val="23"/>
      </w:rPr>
      <w:t xml:space="preserve"> </w:t>
    </w:r>
  </w:p>
  <w:p w14:paraId="27385005" w14:textId="77777777" w:rsidR="000C09CB" w:rsidRPr="000C09CB" w:rsidRDefault="000C09CB" w:rsidP="003F1E50">
    <w:pPr>
      <w:tabs>
        <w:tab w:val="left" w:pos="1932"/>
        <w:tab w:val="left" w:pos="3456"/>
      </w:tabs>
      <w:rPr>
        <w:rFonts w:ascii="Calibri" w:hAnsi="Calibri" w:cs="Calibri"/>
        <w:sz w:val="22"/>
        <w:szCs w:val="22"/>
        <w:lang w:val="en-US" w:eastAsia="en-US"/>
      </w:rPr>
    </w:pPr>
  </w:p>
  <w:p w14:paraId="3662A217" w14:textId="77777777" w:rsidR="00A42FDF" w:rsidRPr="001B738E" w:rsidRDefault="00A42FDF" w:rsidP="001B738E">
    <w:pPr>
      <w:pStyle w:val="Footer"/>
      <w:ind w:left="-851" w:right="-284"/>
      <w:jc w:val="center"/>
      <w:rPr>
        <w:rFonts w:ascii="Trebuchet MS" w:hAnsi="Trebuchet MS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6763" w14:textId="77777777" w:rsidR="00793400" w:rsidRDefault="00793400">
      <w:r>
        <w:separator/>
      </w:r>
    </w:p>
  </w:footnote>
  <w:footnote w:type="continuationSeparator" w:id="0">
    <w:p w14:paraId="6E528A23" w14:textId="77777777" w:rsidR="00793400" w:rsidRDefault="0079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C2A9" w14:textId="77777777" w:rsidR="00A64289" w:rsidRDefault="00A64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98A5" w14:textId="77777777" w:rsidR="00A64289" w:rsidRDefault="00A64289">
    <w:pPr>
      <w:pStyle w:val="Header"/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63022767" wp14:editId="64AE7C0C">
          <wp:extent cx="5707380" cy="502920"/>
          <wp:effectExtent l="1905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039" t="23004" r="30223" b="70927"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8EBB" w14:textId="77777777" w:rsidR="004F2669" w:rsidRPr="004F2669" w:rsidRDefault="005B275D" w:rsidP="004F2669">
    <w:pPr>
      <w:pStyle w:val="Header"/>
      <w:rPr>
        <w:color w:val="000000"/>
        <w:sz w:val="22"/>
        <w:szCs w:val="22"/>
        <w:lang w:val="en-US" w:eastAsia="en-US"/>
      </w:rPr>
    </w:pPr>
    <w:r>
      <w:t xml:space="preserve">             </w:t>
    </w:r>
    <w:r w:rsidR="008523C6">
      <w:rPr>
        <w:b/>
        <w:sz w:val="14"/>
        <w:szCs w:val="14"/>
      </w:rPr>
      <w:t xml:space="preserve">     </w:t>
    </w:r>
    <w:r w:rsidR="00A2234F"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4D9CC34" wp14:editId="027B9354">
          <wp:extent cx="5707380" cy="50292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039" t="23004" r="30223" b="70927"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DC4E70" w14:textId="77777777" w:rsidR="00926694" w:rsidRPr="00926694" w:rsidRDefault="008523C6" w:rsidP="004F2669">
    <w:pPr>
      <w:tabs>
        <w:tab w:val="center" w:pos="4703"/>
        <w:tab w:val="right" w:pos="9406"/>
      </w:tabs>
      <w:suppressAutoHyphens/>
      <w:rPr>
        <w:rFonts w:ascii="Arial" w:hAnsi="Arial" w:cs="Arial"/>
        <w:b/>
        <w:iCs/>
        <w:sz w:val="14"/>
        <w:szCs w:val="14"/>
        <w:lang w:eastAsia="en-US"/>
      </w:rPr>
    </w:pPr>
    <w:r>
      <w:rPr>
        <w:b/>
        <w:sz w:val="14"/>
        <w:szCs w:val="14"/>
      </w:rPr>
      <w:t xml:space="preserve">    </w:t>
    </w:r>
  </w:p>
  <w:p w14:paraId="0FB9E280" w14:textId="77777777" w:rsidR="00926694" w:rsidRPr="00926694" w:rsidRDefault="00000000" w:rsidP="00926694">
    <w:pPr>
      <w:tabs>
        <w:tab w:val="center" w:pos="4703"/>
        <w:tab w:val="right" w:pos="9406"/>
      </w:tabs>
      <w:suppressAutoHyphens/>
      <w:rPr>
        <w:rFonts w:eastAsia="Verdana"/>
        <w:sz w:val="14"/>
        <w:szCs w:val="14"/>
        <w:lang w:eastAsia="ar-SA"/>
      </w:rPr>
    </w:pPr>
    <w:r>
      <w:rPr>
        <w:rFonts w:ascii="Verdana" w:eastAsia="Verdana" w:hAnsi="Verdana" w:cs="Verdana"/>
        <w:noProof/>
        <w:sz w:val="22"/>
        <w:szCs w:val="22"/>
        <w:lang w:val="en-US" w:eastAsia="en-US"/>
      </w:rPr>
      <w:pict w14:anchorId="59CFA5FA">
        <v:line id="Line 1" o:spid="_x0000_s1025" style="position:absolute;z-index:251657728;visibility:visible" from="-36pt,1.55pt" to="5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W+FAIAACk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" strokeweight=".49mm"/>
      </w:pict>
    </w:r>
  </w:p>
  <w:p w14:paraId="69330ABC" w14:textId="77777777" w:rsidR="00926694" w:rsidRPr="00926694" w:rsidRDefault="00926694" w:rsidP="00926694">
    <w:pPr>
      <w:tabs>
        <w:tab w:val="center" w:pos="4680"/>
        <w:tab w:val="right" w:pos="9360"/>
      </w:tabs>
      <w:rPr>
        <w:rFonts w:ascii="Calibri" w:hAnsi="Calibri" w:cs="Calibri"/>
        <w:sz w:val="22"/>
        <w:szCs w:val="22"/>
        <w:lang w:val="en-US" w:eastAsia="en-US"/>
      </w:rPr>
    </w:pPr>
  </w:p>
  <w:p w14:paraId="662FBE03" w14:textId="77777777" w:rsidR="00441B2E" w:rsidRPr="000C09CB" w:rsidRDefault="00441B2E" w:rsidP="00926694">
    <w:pPr>
      <w:tabs>
        <w:tab w:val="center" w:pos="4703"/>
        <w:tab w:val="right" w:pos="9406"/>
      </w:tabs>
      <w:suppressAutoHyphens/>
      <w:rPr>
        <w:rFonts w:ascii="Calibri" w:hAnsi="Calibri" w:cs="Calibri"/>
        <w:b/>
        <w:iCs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2DEA"/>
    <w:multiLevelType w:val="hybridMultilevel"/>
    <w:tmpl w:val="52A61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163B1"/>
    <w:multiLevelType w:val="hybridMultilevel"/>
    <w:tmpl w:val="6B3EADBA"/>
    <w:lvl w:ilvl="0" w:tplc="73E474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531A"/>
    <w:multiLevelType w:val="multilevel"/>
    <w:tmpl w:val="98C8B556"/>
    <w:lvl w:ilvl="0">
      <w:start w:val="1"/>
      <w:numFmt w:val="lowerLetter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91663F"/>
    <w:multiLevelType w:val="hybridMultilevel"/>
    <w:tmpl w:val="BAEA35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94417"/>
    <w:multiLevelType w:val="hybridMultilevel"/>
    <w:tmpl w:val="662C4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192692"/>
    <w:multiLevelType w:val="hybridMultilevel"/>
    <w:tmpl w:val="199CEA84"/>
    <w:lvl w:ilvl="0" w:tplc="F364E5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63501"/>
    <w:multiLevelType w:val="hybridMultilevel"/>
    <w:tmpl w:val="A7EA572C"/>
    <w:lvl w:ilvl="0" w:tplc="BEE0282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54BB0"/>
    <w:multiLevelType w:val="hybridMultilevel"/>
    <w:tmpl w:val="6D9C8B78"/>
    <w:lvl w:ilvl="0" w:tplc="9C3648A6">
      <w:start w:val="6"/>
      <w:numFmt w:val="bullet"/>
      <w:lvlText w:val="-"/>
      <w:lvlJc w:val="left"/>
      <w:pPr>
        <w:tabs>
          <w:tab w:val="num" w:pos="479"/>
        </w:tabs>
        <w:ind w:left="479" w:hanging="4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8" w15:restartNumberingAfterBreak="0">
    <w:nsid w:val="74204191"/>
    <w:multiLevelType w:val="hybridMultilevel"/>
    <w:tmpl w:val="D97624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53D9D"/>
    <w:multiLevelType w:val="hybridMultilevel"/>
    <w:tmpl w:val="FAE0F9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66000">
    <w:abstractNumId w:val="4"/>
  </w:num>
  <w:num w:numId="2" w16cid:durableId="1813213729">
    <w:abstractNumId w:val="7"/>
  </w:num>
  <w:num w:numId="3" w16cid:durableId="185216907">
    <w:abstractNumId w:val="1"/>
  </w:num>
  <w:num w:numId="4" w16cid:durableId="701323215">
    <w:abstractNumId w:val="0"/>
  </w:num>
  <w:num w:numId="5" w16cid:durableId="506557688">
    <w:abstractNumId w:val="5"/>
  </w:num>
  <w:num w:numId="6" w16cid:durableId="1800952667">
    <w:abstractNumId w:val="2"/>
  </w:num>
  <w:num w:numId="7" w16cid:durableId="936643093">
    <w:abstractNumId w:val="6"/>
  </w:num>
  <w:num w:numId="8" w16cid:durableId="852958869">
    <w:abstractNumId w:val="8"/>
  </w:num>
  <w:num w:numId="9" w16cid:durableId="868178150">
    <w:abstractNumId w:val="3"/>
  </w:num>
  <w:num w:numId="10" w16cid:durableId="759567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C6E"/>
    <w:rsid w:val="00003F8B"/>
    <w:rsid w:val="000043BE"/>
    <w:rsid w:val="00023E42"/>
    <w:rsid w:val="000369D6"/>
    <w:rsid w:val="00037706"/>
    <w:rsid w:val="000437DC"/>
    <w:rsid w:val="00052B43"/>
    <w:rsid w:val="000614D2"/>
    <w:rsid w:val="00076555"/>
    <w:rsid w:val="00081D68"/>
    <w:rsid w:val="000935D5"/>
    <w:rsid w:val="000A0723"/>
    <w:rsid w:val="000B0F2D"/>
    <w:rsid w:val="000B1C6E"/>
    <w:rsid w:val="000B4521"/>
    <w:rsid w:val="000B630B"/>
    <w:rsid w:val="000C09CB"/>
    <w:rsid w:val="000C698E"/>
    <w:rsid w:val="000D661D"/>
    <w:rsid w:val="000E40F5"/>
    <w:rsid w:val="000F7601"/>
    <w:rsid w:val="0010064B"/>
    <w:rsid w:val="00134288"/>
    <w:rsid w:val="00154D72"/>
    <w:rsid w:val="0016059D"/>
    <w:rsid w:val="00160D50"/>
    <w:rsid w:val="00175751"/>
    <w:rsid w:val="00191120"/>
    <w:rsid w:val="001B3C36"/>
    <w:rsid w:val="001B738E"/>
    <w:rsid w:val="001C0884"/>
    <w:rsid w:val="001C1358"/>
    <w:rsid w:val="001C3ABC"/>
    <w:rsid w:val="001D02CA"/>
    <w:rsid w:val="001D2126"/>
    <w:rsid w:val="001D71C8"/>
    <w:rsid w:val="001D72FA"/>
    <w:rsid w:val="001E3B31"/>
    <w:rsid w:val="001E527D"/>
    <w:rsid w:val="00200BD3"/>
    <w:rsid w:val="00201C35"/>
    <w:rsid w:val="00210D69"/>
    <w:rsid w:val="0021106C"/>
    <w:rsid w:val="00221563"/>
    <w:rsid w:val="00241945"/>
    <w:rsid w:val="00243A4B"/>
    <w:rsid w:val="00250FD8"/>
    <w:rsid w:val="00253763"/>
    <w:rsid w:val="00254D16"/>
    <w:rsid w:val="00260C1F"/>
    <w:rsid w:val="002632AA"/>
    <w:rsid w:val="0027128A"/>
    <w:rsid w:val="00272F1F"/>
    <w:rsid w:val="0028126D"/>
    <w:rsid w:val="002815BA"/>
    <w:rsid w:val="00286BBD"/>
    <w:rsid w:val="00287CB7"/>
    <w:rsid w:val="002A5AA2"/>
    <w:rsid w:val="002A5F6F"/>
    <w:rsid w:val="002C5EBF"/>
    <w:rsid w:val="002C68D0"/>
    <w:rsid w:val="002D1CE8"/>
    <w:rsid w:val="002F27B1"/>
    <w:rsid w:val="002F4F1C"/>
    <w:rsid w:val="002F5C3D"/>
    <w:rsid w:val="00303A37"/>
    <w:rsid w:val="00310091"/>
    <w:rsid w:val="00311094"/>
    <w:rsid w:val="00311240"/>
    <w:rsid w:val="00315D2E"/>
    <w:rsid w:val="00320FFF"/>
    <w:rsid w:val="00326DE0"/>
    <w:rsid w:val="0033419D"/>
    <w:rsid w:val="003437D5"/>
    <w:rsid w:val="00345EBC"/>
    <w:rsid w:val="00346C4B"/>
    <w:rsid w:val="00353FF2"/>
    <w:rsid w:val="0036001E"/>
    <w:rsid w:val="003622D7"/>
    <w:rsid w:val="0036586C"/>
    <w:rsid w:val="00366FA2"/>
    <w:rsid w:val="0037143E"/>
    <w:rsid w:val="00371F5F"/>
    <w:rsid w:val="003774A8"/>
    <w:rsid w:val="003A7F7C"/>
    <w:rsid w:val="003B236D"/>
    <w:rsid w:val="003D10EF"/>
    <w:rsid w:val="003D1E34"/>
    <w:rsid w:val="003E10D8"/>
    <w:rsid w:val="003F1E50"/>
    <w:rsid w:val="003F3978"/>
    <w:rsid w:val="004021C2"/>
    <w:rsid w:val="0040390A"/>
    <w:rsid w:val="00422A6C"/>
    <w:rsid w:val="00441B2E"/>
    <w:rsid w:val="00442CDD"/>
    <w:rsid w:val="00450CED"/>
    <w:rsid w:val="004631AB"/>
    <w:rsid w:val="00473B6E"/>
    <w:rsid w:val="0048157F"/>
    <w:rsid w:val="0048661C"/>
    <w:rsid w:val="0049471C"/>
    <w:rsid w:val="004B37B4"/>
    <w:rsid w:val="004D76AE"/>
    <w:rsid w:val="004E4673"/>
    <w:rsid w:val="004E5E47"/>
    <w:rsid w:val="004E63CA"/>
    <w:rsid w:val="004F2669"/>
    <w:rsid w:val="004F6EAC"/>
    <w:rsid w:val="00505562"/>
    <w:rsid w:val="0051542C"/>
    <w:rsid w:val="0051665A"/>
    <w:rsid w:val="005368CC"/>
    <w:rsid w:val="00541C9C"/>
    <w:rsid w:val="005426E4"/>
    <w:rsid w:val="00550A96"/>
    <w:rsid w:val="005A6CA7"/>
    <w:rsid w:val="005B275D"/>
    <w:rsid w:val="005B28D0"/>
    <w:rsid w:val="005C1E1A"/>
    <w:rsid w:val="005C3E5E"/>
    <w:rsid w:val="005D5C64"/>
    <w:rsid w:val="005D6F75"/>
    <w:rsid w:val="005F20E3"/>
    <w:rsid w:val="006021C5"/>
    <w:rsid w:val="006123E9"/>
    <w:rsid w:val="00624DF6"/>
    <w:rsid w:val="00626A27"/>
    <w:rsid w:val="006329AF"/>
    <w:rsid w:val="00632E60"/>
    <w:rsid w:val="0063402E"/>
    <w:rsid w:val="00641981"/>
    <w:rsid w:val="0064286D"/>
    <w:rsid w:val="00642FF7"/>
    <w:rsid w:val="00647FCC"/>
    <w:rsid w:val="00654D7D"/>
    <w:rsid w:val="00664FDE"/>
    <w:rsid w:val="00665312"/>
    <w:rsid w:val="006709E0"/>
    <w:rsid w:val="006817FB"/>
    <w:rsid w:val="006A1A45"/>
    <w:rsid w:val="006A3B49"/>
    <w:rsid w:val="006B06BC"/>
    <w:rsid w:val="006B5D44"/>
    <w:rsid w:val="006D6610"/>
    <w:rsid w:val="006F2EC8"/>
    <w:rsid w:val="007011E1"/>
    <w:rsid w:val="00706ADA"/>
    <w:rsid w:val="00710144"/>
    <w:rsid w:val="00710CBE"/>
    <w:rsid w:val="00711D8D"/>
    <w:rsid w:val="007121E0"/>
    <w:rsid w:val="00717731"/>
    <w:rsid w:val="00722F59"/>
    <w:rsid w:val="00734EB5"/>
    <w:rsid w:val="007501D3"/>
    <w:rsid w:val="00752393"/>
    <w:rsid w:val="00756B1B"/>
    <w:rsid w:val="0077226D"/>
    <w:rsid w:val="00780A90"/>
    <w:rsid w:val="007832D6"/>
    <w:rsid w:val="00793400"/>
    <w:rsid w:val="007B011D"/>
    <w:rsid w:val="007B688B"/>
    <w:rsid w:val="007C1AC4"/>
    <w:rsid w:val="007C298A"/>
    <w:rsid w:val="007C5C61"/>
    <w:rsid w:val="007D1ED8"/>
    <w:rsid w:val="007D38A2"/>
    <w:rsid w:val="007E3952"/>
    <w:rsid w:val="007E5737"/>
    <w:rsid w:val="007F2BB3"/>
    <w:rsid w:val="007F7B4E"/>
    <w:rsid w:val="00800A8A"/>
    <w:rsid w:val="008105E0"/>
    <w:rsid w:val="00817192"/>
    <w:rsid w:val="00832E94"/>
    <w:rsid w:val="008523C6"/>
    <w:rsid w:val="00855934"/>
    <w:rsid w:val="00880419"/>
    <w:rsid w:val="008A53FD"/>
    <w:rsid w:val="008A6C68"/>
    <w:rsid w:val="008B0850"/>
    <w:rsid w:val="008C1BFB"/>
    <w:rsid w:val="008E0F9B"/>
    <w:rsid w:val="008E4FE3"/>
    <w:rsid w:val="008E5025"/>
    <w:rsid w:val="008F2602"/>
    <w:rsid w:val="009162F1"/>
    <w:rsid w:val="00925A33"/>
    <w:rsid w:val="00926694"/>
    <w:rsid w:val="00940E37"/>
    <w:rsid w:val="009423AB"/>
    <w:rsid w:val="009463DA"/>
    <w:rsid w:val="00950173"/>
    <w:rsid w:val="00950CF6"/>
    <w:rsid w:val="00953B25"/>
    <w:rsid w:val="00965E07"/>
    <w:rsid w:val="0097064B"/>
    <w:rsid w:val="00980082"/>
    <w:rsid w:val="009814E6"/>
    <w:rsid w:val="00984975"/>
    <w:rsid w:val="00986529"/>
    <w:rsid w:val="00987CB4"/>
    <w:rsid w:val="009928C3"/>
    <w:rsid w:val="009B77EB"/>
    <w:rsid w:val="009C160A"/>
    <w:rsid w:val="009C49AC"/>
    <w:rsid w:val="009C4BB8"/>
    <w:rsid w:val="009D5A36"/>
    <w:rsid w:val="009E1752"/>
    <w:rsid w:val="009F297B"/>
    <w:rsid w:val="009F3DCB"/>
    <w:rsid w:val="00A00DAA"/>
    <w:rsid w:val="00A0365A"/>
    <w:rsid w:val="00A06D64"/>
    <w:rsid w:val="00A07D31"/>
    <w:rsid w:val="00A16E1E"/>
    <w:rsid w:val="00A20309"/>
    <w:rsid w:val="00A2234F"/>
    <w:rsid w:val="00A228A1"/>
    <w:rsid w:val="00A27A90"/>
    <w:rsid w:val="00A301BE"/>
    <w:rsid w:val="00A41A89"/>
    <w:rsid w:val="00A41ED9"/>
    <w:rsid w:val="00A42FDF"/>
    <w:rsid w:val="00A479C4"/>
    <w:rsid w:val="00A518B2"/>
    <w:rsid w:val="00A570EA"/>
    <w:rsid w:val="00A57261"/>
    <w:rsid w:val="00A64289"/>
    <w:rsid w:val="00A7166F"/>
    <w:rsid w:val="00A81B4A"/>
    <w:rsid w:val="00A84D62"/>
    <w:rsid w:val="00A866FC"/>
    <w:rsid w:val="00A90173"/>
    <w:rsid w:val="00A90C05"/>
    <w:rsid w:val="00A973FE"/>
    <w:rsid w:val="00AA5FF8"/>
    <w:rsid w:val="00AC5F15"/>
    <w:rsid w:val="00AC6D4B"/>
    <w:rsid w:val="00AD1A3B"/>
    <w:rsid w:val="00AD34DE"/>
    <w:rsid w:val="00AF287E"/>
    <w:rsid w:val="00AF66B6"/>
    <w:rsid w:val="00B25CB2"/>
    <w:rsid w:val="00B2620C"/>
    <w:rsid w:val="00B42C6D"/>
    <w:rsid w:val="00B47661"/>
    <w:rsid w:val="00B510B4"/>
    <w:rsid w:val="00B559C2"/>
    <w:rsid w:val="00B61DB8"/>
    <w:rsid w:val="00B62B43"/>
    <w:rsid w:val="00B7178C"/>
    <w:rsid w:val="00B81940"/>
    <w:rsid w:val="00B93F4D"/>
    <w:rsid w:val="00BA6A10"/>
    <w:rsid w:val="00BA6FCC"/>
    <w:rsid w:val="00BC2D6D"/>
    <w:rsid w:val="00BC4A12"/>
    <w:rsid w:val="00BD40A1"/>
    <w:rsid w:val="00BD4428"/>
    <w:rsid w:val="00BD7DC6"/>
    <w:rsid w:val="00BE067C"/>
    <w:rsid w:val="00BE374B"/>
    <w:rsid w:val="00BE3B86"/>
    <w:rsid w:val="00BE59C8"/>
    <w:rsid w:val="00BF035B"/>
    <w:rsid w:val="00BF4035"/>
    <w:rsid w:val="00BF49AB"/>
    <w:rsid w:val="00C16DDC"/>
    <w:rsid w:val="00C34CBD"/>
    <w:rsid w:val="00C51024"/>
    <w:rsid w:val="00C624B1"/>
    <w:rsid w:val="00C65398"/>
    <w:rsid w:val="00C70597"/>
    <w:rsid w:val="00C722A9"/>
    <w:rsid w:val="00C95D8F"/>
    <w:rsid w:val="00CB719B"/>
    <w:rsid w:val="00CC3990"/>
    <w:rsid w:val="00CD2B59"/>
    <w:rsid w:val="00CD5960"/>
    <w:rsid w:val="00CE77CE"/>
    <w:rsid w:val="00CF59BF"/>
    <w:rsid w:val="00D03C14"/>
    <w:rsid w:val="00D06D00"/>
    <w:rsid w:val="00D11314"/>
    <w:rsid w:val="00D22463"/>
    <w:rsid w:val="00D26BAF"/>
    <w:rsid w:val="00D275B6"/>
    <w:rsid w:val="00D34540"/>
    <w:rsid w:val="00D52A16"/>
    <w:rsid w:val="00D67908"/>
    <w:rsid w:val="00D732BB"/>
    <w:rsid w:val="00D83257"/>
    <w:rsid w:val="00D84027"/>
    <w:rsid w:val="00DC0A54"/>
    <w:rsid w:val="00DC1563"/>
    <w:rsid w:val="00DE43B0"/>
    <w:rsid w:val="00DF2573"/>
    <w:rsid w:val="00DF47C4"/>
    <w:rsid w:val="00DF581C"/>
    <w:rsid w:val="00E1147A"/>
    <w:rsid w:val="00E20A0B"/>
    <w:rsid w:val="00E2102E"/>
    <w:rsid w:val="00E24AB4"/>
    <w:rsid w:val="00E374C9"/>
    <w:rsid w:val="00E52123"/>
    <w:rsid w:val="00E52CBC"/>
    <w:rsid w:val="00E550C9"/>
    <w:rsid w:val="00E568BF"/>
    <w:rsid w:val="00E56DE7"/>
    <w:rsid w:val="00E57D15"/>
    <w:rsid w:val="00E93687"/>
    <w:rsid w:val="00EA1E75"/>
    <w:rsid w:val="00EA4B95"/>
    <w:rsid w:val="00EB0A04"/>
    <w:rsid w:val="00EB2D70"/>
    <w:rsid w:val="00EB54C9"/>
    <w:rsid w:val="00EC2D1D"/>
    <w:rsid w:val="00ED4C58"/>
    <w:rsid w:val="00EF1A5E"/>
    <w:rsid w:val="00EF2A2D"/>
    <w:rsid w:val="00F0364C"/>
    <w:rsid w:val="00F04EB5"/>
    <w:rsid w:val="00F36883"/>
    <w:rsid w:val="00F503FA"/>
    <w:rsid w:val="00F75FDB"/>
    <w:rsid w:val="00FA0AB4"/>
    <w:rsid w:val="00FB6681"/>
    <w:rsid w:val="00FC357B"/>
    <w:rsid w:val="00FD0CE7"/>
    <w:rsid w:val="00FD1F0F"/>
    <w:rsid w:val="00FD362E"/>
    <w:rsid w:val="00FD5A29"/>
    <w:rsid w:val="00FD79D2"/>
    <w:rsid w:val="00FE7C14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55361"/>
  <w15:docId w15:val="{AAF0C8DC-16AA-4045-B7CC-E25086CF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B86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632E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 Char"/>
    <w:basedOn w:val="Normal"/>
    <w:link w:val="HeaderChar"/>
    <w:uiPriority w:val="99"/>
    <w:rsid w:val="000B1C6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B1C6E"/>
    <w:pPr>
      <w:tabs>
        <w:tab w:val="center" w:pos="4536"/>
        <w:tab w:val="right" w:pos="9072"/>
      </w:tabs>
    </w:pPr>
  </w:style>
  <w:style w:type="character" w:styleId="Hyperlink">
    <w:name w:val="Hyperlink"/>
    <w:rsid w:val="0036586C"/>
    <w:rPr>
      <w:color w:val="0000FF"/>
      <w:u w:val="singl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sid w:val="009928C3"/>
    <w:rPr>
      <w:lang w:val="pl-PL" w:eastAsia="pl-PL"/>
    </w:rPr>
  </w:style>
  <w:style w:type="paragraph" w:styleId="BodyTextIndent2">
    <w:name w:val="Body Text Indent 2"/>
    <w:basedOn w:val="Normal"/>
    <w:rsid w:val="009928C3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rsid w:val="00B4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28A1"/>
    <w:rPr>
      <w:i/>
      <w:iCs/>
    </w:rPr>
  </w:style>
  <w:style w:type="paragraph" w:styleId="HTMLPreformatted">
    <w:name w:val="HTML Preformatted"/>
    <w:basedOn w:val="Normal"/>
    <w:rsid w:val="00536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rsid w:val="008B0850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D84027"/>
    <w:rPr>
      <w:rFonts w:ascii="Tahoma" w:hAnsi="Tahoma" w:cs="Tahoma"/>
      <w:sz w:val="16"/>
      <w:szCs w:val="16"/>
    </w:rPr>
  </w:style>
  <w:style w:type="character" w:customStyle="1" w:styleId="yiv0133518388">
    <w:name w:val="yiv0133518388"/>
    <w:rsid w:val="006F2EC8"/>
  </w:style>
  <w:style w:type="character" w:customStyle="1" w:styleId="HeaderChar">
    <w:name w:val="Header Char"/>
    <w:aliases w:val="Char Char, Char Char"/>
    <w:link w:val="Header"/>
    <w:uiPriority w:val="99"/>
    <w:rsid w:val="008523C6"/>
    <w:rPr>
      <w:sz w:val="24"/>
      <w:szCs w:val="24"/>
      <w:lang w:val="ro-RO" w:eastAsia="ro-RO"/>
    </w:rPr>
  </w:style>
  <w:style w:type="paragraph" w:customStyle="1" w:styleId="DRAGOS2">
    <w:name w:val="DRAGOS 2"/>
    <w:basedOn w:val="Normal"/>
    <w:link w:val="DRAGOS2Char"/>
    <w:rsid w:val="008523C6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8523C6"/>
    <w:rPr>
      <w:rFonts w:ascii="Verdana" w:hAnsi="Verdana"/>
      <w:i/>
      <w:iCs/>
      <w:sz w:val="24"/>
      <w:szCs w:val="24"/>
    </w:rPr>
  </w:style>
  <w:style w:type="character" w:customStyle="1" w:styleId="FooterChar">
    <w:name w:val="Footer Char"/>
    <w:link w:val="Footer"/>
    <w:uiPriority w:val="99"/>
    <w:rsid w:val="008523C6"/>
    <w:rPr>
      <w:sz w:val="24"/>
      <w:szCs w:val="24"/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3F1E50"/>
    <w:pPr>
      <w:widowControl w:val="0"/>
      <w:autoSpaceDE w:val="0"/>
      <w:autoSpaceDN w:val="0"/>
      <w:ind w:left="79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www.facebook.com/PNRROficial/" TargetMode="External"/><Relationship Id="rId1" Type="http://schemas.openxmlformats.org/officeDocument/2006/relationships/hyperlink" Target="https://mfe.gov.ro/pnrr/" TargetMode="External"/><Relationship Id="rId4" Type="http://schemas.openxmlformats.org/officeDocument/2006/relationships/hyperlink" Target="https://www.facebook.com/PNRROficial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www.facebook.com/PNRROficial/" TargetMode="External"/><Relationship Id="rId1" Type="http://schemas.openxmlformats.org/officeDocument/2006/relationships/hyperlink" Target="https://mfe.gov.ro/pnrr/" TargetMode="External"/><Relationship Id="rId4" Type="http://schemas.openxmlformats.org/officeDocument/2006/relationships/hyperlink" Target="https://www.facebook.com/PNRROficia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«Gen» «Functie»,</vt:lpstr>
      <vt:lpstr>«Gen» «Functie»,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«Gen» «Functie»,</dc:title>
  <dc:creator>Grigore Eugen</dc:creator>
  <cp:lastModifiedBy>Ladislau-Alexandru Horvath</cp:lastModifiedBy>
  <cp:revision>8</cp:revision>
  <cp:lastPrinted>2023-02-01T14:20:00Z</cp:lastPrinted>
  <dcterms:created xsi:type="dcterms:W3CDTF">2023-10-19T17:00:00Z</dcterms:created>
  <dcterms:modified xsi:type="dcterms:W3CDTF">2024-01-17T09:30:00Z</dcterms:modified>
</cp:coreProperties>
</file>